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7549ABE" wp14:paraId="6C42E26C" wp14:textId="082E5EF2">
      <w:pPr>
        <w:pStyle w:val="Heading3"/>
        <w:spacing w:before="281" w:beforeAutospacing="off" w:after="281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Course Title: Anti-Terrorism Awareness and Security Policy</w:t>
      </w:r>
    </w:p>
    <w:p xmlns:wp14="http://schemas.microsoft.com/office/word/2010/wordml" w:rsidP="37549ABE" wp14:paraId="60DE9F8E" wp14:textId="2D4651FA">
      <w:pPr>
        <w:pStyle w:val="Heading4"/>
        <w:spacing w:before="319" w:beforeAutospacing="off" w:after="319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Objective:</w:t>
      </w:r>
    </w:p>
    <w:p xmlns:wp14="http://schemas.microsoft.com/office/word/2010/wordml" w:rsidP="37549ABE" wp14:paraId="676F88EC" wp14:textId="37498DAF">
      <w:pPr>
        <w:spacing w:before="240" w:beforeAutospacing="off" w:after="240" w:afterAutospacing="off"/>
      </w:pPr>
      <w:r w:rsidRPr="37549ABE" w:rsidR="300227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Welcome to E-workshop the UKs leading vehicle workshop health and safety e-learning solution. </w:t>
      </w:r>
    </w:p>
    <w:p xmlns:wp14="http://schemas.microsoft.com/office/word/2010/wordml" w:rsidP="37549ABE" wp14:paraId="2AA4AE6D" wp14:textId="6A570071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This course provides an overview of </w:t>
      </w:r>
      <w:r w:rsidRPr="37549ABE" w:rsidR="5C0E15BC">
        <w:rPr>
          <w:rFonts w:ascii="Aptos" w:hAnsi="Aptos" w:eastAsia="Aptos" w:cs="Aptos"/>
          <w:noProof w:val="0"/>
          <w:sz w:val="24"/>
          <w:szCs w:val="24"/>
          <w:lang w:val="en-GB"/>
        </w:rPr>
        <w:t>Rygor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s Anti-Terrorism Policy. </w:t>
      </w:r>
    </w:p>
    <w:p xmlns:wp14="http://schemas.microsoft.com/office/word/2010/wordml" w:rsidP="37549ABE" wp14:paraId="599C9384" wp14:textId="36F94087">
      <w:pPr>
        <w:spacing w:before="240" w:beforeAutospacing="off" w:after="240" w:afterAutospacing="off"/>
      </w:pP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It will help you understand the company's commitment to security, your responsibilities, and key actions to take in preventing terrorism-related risks.</w:t>
      </w:r>
    </w:p>
    <w:p xmlns:wp14="http://schemas.microsoft.com/office/word/2010/wordml" w:rsidP="37549ABE" wp14:paraId="58C647BD" wp14:textId="472519CF">
      <w:pPr>
        <w:pStyle w:val="Heading3"/>
        <w:spacing w:before="0" w:beforeAutospacing="off" w:after="0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Module 1: Introduction to the Anti-Terrorism Policy.</w:t>
      </w:r>
    </w:p>
    <w:p xmlns:wp14="http://schemas.microsoft.com/office/word/2010/wordml" w:rsidP="37549ABE" wp14:paraId="0B81B11A" wp14:textId="63E6B0F8">
      <w:pPr>
        <w:spacing w:before="240" w:beforeAutospacing="off" w:after="240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Purpose:</w:t>
      </w:r>
      <w:r>
        <w:br/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The policy aims to prevent terrorism-related risks within </w:t>
      </w:r>
      <w:r w:rsidRPr="37549ABE" w:rsidR="3910F073">
        <w:rPr>
          <w:rFonts w:ascii="Aptos" w:hAnsi="Aptos" w:eastAsia="Aptos" w:cs="Aptos"/>
          <w:noProof w:val="0"/>
          <w:sz w:val="24"/>
          <w:szCs w:val="24"/>
          <w:lang w:val="en-GB"/>
        </w:rPr>
        <w:t>Rygors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operations, ensuring the protection of employees, customers, and assets while 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complying with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national security laws.</w:t>
      </w:r>
    </w:p>
    <w:p xmlns:wp14="http://schemas.microsoft.com/office/word/2010/wordml" w:rsidP="37549ABE" wp14:paraId="1A3FB6F9" wp14:textId="66BCC8FB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The policy applies to all employees, contractors, visitors, and </w:t>
      </w:r>
      <w:r w:rsidRPr="37549ABE" w:rsidR="7D0C63DE">
        <w:rPr>
          <w:rFonts w:ascii="Aptos" w:hAnsi="Aptos" w:eastAsia="Aptos" w:cs="Aptos"/>
          <w:noProof w:val="0"/>
          <w:sz w:val="24"/>
          <w:szCs w:val="24"/>
          <w:lang w:val="en-GB"/>
        </w:rPr>
        <w:t>suppliers. It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covers all company sites, facilities, vehicles, and equipment.</w:t>
      </w:r>
    </w:p>
    <w:p xmlns:wp14="http://schemas.microsoft.com/office/word/2010/wordml" w:rsidP="37549ABE" wp14:paraId="52A4A569" wp14:textId="277D2DCF">
      <w:pPr>
        <w:spacing w:before="0" w:beforeAutospacing="off" w:after="0" w:afterAutospacing="off"/>
      </w:pPr>
    </w:p>
    <w:p xmlns:wp14="http://schemas.microsoft.com/office/word/2010/wordml" w:rsidP="37549ABE" wp14:paraId="4DA86EC1" wp14:textId="73880F78">
      <w:pPr>
        <w:pStyle w:val="Heading3"/>
        <w:spacing w:before="281" w:beforeAutospacing="off" w:after="281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Module 2: Areas We Need to Protect.</w:t>
      </w:r>
    </w:p>
    <w:p xmlns:wp14="http://schemas.microsoft.com/office/word/2010/wordml" w:rsidP="37549ABE" wp14:paraId="364118CF" wp14:textId="72D72513">
      <w:pPr>
        <w:spacing w:before="240" w:beforeAutospacing="off" w:after="240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Key Areas of Protection:</w:t>
      </w:r>
    </w:p>
    <w:p xmlns:wp14="http://schemas.microsoft.com/office/word/2010/wordml" w:rsidP="37549ABE" wp14:paraId="21CE5DD6" wp14:textId="42DE81B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People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– Employees, visitors, contractors, and customers.</w:t>
      </w:r>
    </w:p>
    <w:p xmlns:wp14="http://schemas.microsoft.com/office/word/2010/wordml" w:rsidP="37549ABE" wp14:paraId="076FE43F" wp14:textId="454B32A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Information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– IT systems, transactions, and data (both digital and paper).</w:t>
      </w:r>
    </w:p>
    <w:p xmlns:wp14="http://schemas.microsoft.com/office/word/2010/wordml" w:rsidP="37549ABE" wp14:paraId="7A1F28C6" wp14:textId="353B3B2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Physical Assets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– Buildings, vehicles, equipment, and sensitive materials.</w:t>
      </w:r>
    </w:p>
    <w:p xmlns:wp14="http://schemas.microsoft.com/office/word/2010/wordml" w:rsidP="37549ABE" wp14:paraId="527F43E4" wp14:textId="46B9552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Processes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– Supply chains, critical procedures, and production cycles.</w:t>
      </w:r>
    </w:p>
    <w:p xmlns:wp14="http://schemas.microsoft.com/office/word/2010/wordml" w:rsidP="37549ABE" wp14:paraId="34CE3D11" wp14:textId="7C6D2D91">
      <w:pPr>
        <w:spacing w:before="0" w:beforeAutospacing="off" w:after="0" w:afterAutospacing="off"/>
      </w:pPr>
    </w:p>
    <w:p xmlns:wp14="http://schemas.microsoft.com/office/word/2010/wordml" w:rsidP="37549ABE" wp14:paraId="0AC5BD0C" wp14:textId="2F5D7DE5">
      <w:pPr>
        <w:pStyle w:val="Heading3"/>
        <w:spacing w:before="281" w:beforeAutospacing="off" w:after="281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Module 3: Identifying Direct Threats</w:t>
      </w:r>
    </w:p>
    <w:p xmlns:wp14="http://schemas.microsoft.com/office/word/2010/wordml" w:rsidP="37549ABE" wp14:paraId="08C6DEE2" wp14:textId="1171F6B3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Important Employee Checks</w:t>
      </w:r>
      <w:r w:rsidRPr="37549ABE" w:rsidR="501274C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 xml:space="preserve"> include:</w:t>
      </w:r>
    </w:p>
    <w:p xmlns:wp14="http://schemas.microsoft.com/office/word/2010/wordml" w:rsidP="37549ABE" wp14:paraId="03527AFE" wp14:textId="7AE40E76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7805F464">
        <w:rPr>
          <w:rFonts w:ascii="Aptos" w:hAnsi="Aptos" w:eastAsia="Aptos" w:cs="Aptos"/>
          <w:noProof w:val="0"/>
          <w:sz w:val="24"/>
          <w:szCs w:val="24"/>
          <w:lang w:val="en-GB"/>
        </w:rPr>
        <w:t>Checking for a r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ight to work in the UK</w:t>
      </w:r>
    </w:p>
    <w:p xmlns:wp14="http://schemas.microsoft.com/office/word/2010/wordml" w:rsidP="37549ABE" wp14:paraId="4E549F7F" wp14:textId="1F2E8FCC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627204A4">
        <w:rPr>
          <w:rFonts w:ascii="Aptos" w:hAnsi="Aptos" w:eastAsia="Aptos" w:cs="Aptos"/>
          <w:noProof w:val="0"/>
          <w:sz w:val="24"/>
          <w:szCs w:val="24"/>
          <w:lang w:val="en-GB"/>
        </w:rPr>
        <w:t>Looking at e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mployment history</w:t>
      </w:r>
    </w:p>
    <w:p xmlns:wp14="http://schemas.microsoft.com/office/word/2010/wordml" w:rsidP="37549ABE" wp14:paraId="67CEF41E" wp14:textId="409D657A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1DB4255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Getting 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References for new starters</w:t>
      </w:r>
    </w:p>
    <w:p xmlns:wp14="http://schemas.microsoft.com/office/word/2010/wordml" w:rsidP="37549ABE" wp14:paraId="726D48CC" wp14:textId="5B22E055">
      <w:pPr>
        <w:spacing w:before="240" w:beforeAutospacing="off" w:after="240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Business Responsibilities:</w:t>
      </w:r>
    </w:p>
    <w:p xmlns:wp14="http://schemas.microsoft.com/office/word/2010/wordml" w:rsidP="37549ABE" wp14:paraId="3DF3CD3D" wp14:textId="04424895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Regular updates to data security and malware protection.</w:t>
      </w:r>
    </w:p>
    <w:p xmlns:wp14="http://schemas.microsoft.com/office/word/2010/wordml" w:rsidP="37549ABE" wp14:paraId="20FB5B03" wp14:textId="1E98ACF7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Ensure training is provided to all employees.</w:t>
      </w:r>
    </w:p>
    <w:p xmlns:wp14="http://schemas.microsoft.com/office/word/2010/wordml" w:rsidP="37549ABE" wp14:paraId="495F0480" wp14:textId="29192204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Monitor vehicles to prevent theft and misuse.</w:t>
      </w:r>
    </w:p>
    <w:p xmlns:wp14="http://schemas.microsoft.com/office/word/2010/wordml" w:rsidP="37549ABE" wp14:paraId="675BE989" wp14:textId="1E723513">
      <w:pPr>
        <w:spacing w:before="0" w:beforeAutospacing="off" w:after="0" w:afterAutospacing="off"/>
      </w:pPr>
    </w:p>
    <w:p xmlns:wp14="http://schemas.microsoft.com/office/word/2010/wordml" w:rsidP="37549ABE" wp14:paraId="3A1E34DD" wp14:textId="6CA0C076">
      <w:pPr>
        <w:pStyle w:val="Heading3"/>
        <w:spacing w:before="281" w:beforeAutospacing="off" w:after="281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Module 4: Employee Responsibilities</w:t>
      </w:r>
    </w:p>
    <w:p xmlns:wp14="http://schemas.microsoft.com/office/word/2010/wordml" w:rsidP="37549ABE" wp14:paraId="3F64B6E1" wp14:textId="56D7F39A">
      <w:pPr>
        <w:spacing w:before="240" w:beforeAutospacing="off" w:after="240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Key Employee Actions:</w:t>
      </w:r>
    </w:p>
    <w:p xmlns:wp14="http://schemas.microsoft.com/office/word/2010/wordml" w:rsidP="37549ABE" wp14:paraId="35FAE197" wp14:textId="17EE9222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Visitor Management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– All visitors must be signed in and accompanied by staff.</w:t>
      </w:r>
    </w:p>
    <w:p xmlns:wp14="http://schemas.microsoft.com/office/word/2010/wordml" w:rsidP="37549ABE" wp14:paraId="2BDEADA1" wp14:textId="5CBC4E2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Data Protection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– Protect sensitive information and follow GDPR procedures.</w:t>
      </w:r>
    </w:p>
    <w:p xmlns:wp14="http://schemas.microsoft.com/office/word/2010/wordml" w:rsidP="37549ABE" wp14:paraId="57D50A33" wp14:textId="4C1F78C5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Security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– Report suspicious activity and lock devices when not in use.</w:t>
      </w:r>
    </w:p>
    <w:p xmlns:wp14="http://schemas.microsoft.com/office/word/2010/wordml" w:rsidP="37549ABE" wp14:paraId="1810CD4A" wp14:textId="5CC8BC80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Vehicle Security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– Lock doors, secure keys, and unload in restricted areas.</w:t>
      </w:r>
    </w:p>
    <w:p xmlns:wp14="http://schemas.microsoft.com/office/word/2010/wordml" w:rsidP="37549ABE" wp14:paraId="4CF18542" wp14:textId="062F039F">
      <w:pPr>
        <w:pStyle w:val="Heading3"/>
        <w:spacing w:before="281" w:beforeAutospacing="off" w:after="281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Module 5: Security Measures and Training</w:t>
      </w:r>
    </w:p>
    <w:p xmlns:wp14="http://schemas.microsoft.com/office/word/2010/wordml" w:rsidP="37549ABE" wp14:paraId="7EC45376" wp14:textId="5F77E213">
      <w:pPr>
        <w:spacing w:before="240" w:beforeAutospacing="off" w:after="240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Physical and Cyber Security:</w:t>
      </w:r>
    </w:p>
    <w:p xmlns:wp14="http://schemas.microsoft.com/office/word/2010/wordml" w:rsidP="37549ABE" wp14:paraId="03A26A79" wp14:textId="1AD27567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Physical Security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: Contractors conduct checks to detect suspicious activity.</w:t>
      </w:r>
    </w:p>
    <w:p xmlns:wp14="http://schemas.microsoft.com/office/word/2010/wordml" w:rsidP="37549ABE" wp14:paraId="68BBD7CC" wp14:textId="14BDCA99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Cybersecurity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: Complete eLearning to recognize suspicious online activity.</w:t>
      </w:r>
    </w:p>
    <w:p xmlns:wp14="http://schemas.microsoft.com/office/word/2010/wordml" w:rsidP="37549ABE" wp14:paraId="6931F5A4" wp14:textId="55FDFC91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Sensitive Areas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: Ensure sensitive areas are locked (e.g., server rooms).</w:t>
      </w:r>
    </w:p>
    <w:p xmlns:wp14="http://schemas.microsoft.com/office/word/2010/wordml" w:rsidP="37549ABE" wp14:paraId="3EF9C8A2" wp14:textId="716F9089">
      <w:pPr>
        <w:pStyle w:val="Heading3"/>
        <w:spacing w:before="0" w:beforeAutospacing="off" w:after="0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Module 6: Emergency Plans and Reporting</w:t>
      </w:r>
    </w:p>
    <w:p xmlns:wp14="http://schemas.microsoft.com/office/word/2010/wordml" w:rsidP="37549ABE" wp14:paraId="4200E714" wp14:textId="13F0B239">
      <w:pPr>
        <w:spacing w:before="240" w:beforeAutospacing="off" w:after="240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Evacuation and Nuclear Threat Plan:</w:t>
      </w:r>
    </w:p>
    <w:p xmlns:wp14="http://schemas.microsoft.com/office/word/2010/wordml" w:rsidP="37549ABE" wp14:paraId="7901617F" wp14:textId="77230530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338DC6EB">
        <w:rPr>
          <w:rFonts w:ascii="Aptos" w:hAnsi="Aptos" w:eastAsia="Aptos" w:cs="Aptos"/>
          <w:noProof w:val="0"/>
          <w:sz w:val="24"/>
          <w:szCs w:val="24"/>
          <w:lang w:val="en-GB"/>
        </w:rPr>
        <w:t>Everyone must f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ollow fire escape plans and head to assembly points in case of evacuation.</w:t>
      </w:r>
    </w:p>
    <w:p xmlns:wp14="http://schemas.microsoft.com/office/word/2010/wordml" w:rsidP="37549ABE" wp14:paraId="68753D78" wp14:textId="3E1FB161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In the event of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 nuclear attack, follow emergency services’ instructions and stay indoors.</w:t>
      </w:r>
    </w:p>
    <w:p xmlns:wp14="http://schemas.microsoft.com/office/word/2010/wordml" w:rsidP="37549ABE" wp14:paraId="7C3B8FD1" wp14:textId="3083BE1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Reporting Suspicious Activity:</w:t>
      </w:r>
    </w:p>
    <w:p xmlns:wp14="http://schemas.microsoft.com/office/word/2010/wordml" w:rsidP="37549ABE" wp14:paraId="2EDA709A" wp14:textId="2BCFC56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E7EAE70">
        <w:rPr>
          <w:rFonts w:ascii="Aptos" w:hAnsi="Aptos" w:eastAsia="Aptos" w:cs="Aptos"/>
          <w:noProof w:val="0"/>
          <w:sz w:val="24"/>
          <w:szCs w:val="24"/>
          <w:lang w:val="en-GB"/>
        </w:rPr>
        <w:t>You must r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eport suspicious activity to your line manager or law enforcement if needed.</w:t>
      </w:r>
    </w:p>
    <w:p xmlns:wp14="http://schemas.microsoft.com/office/word/2010/wordml" w:rsidP="37549ABE" wp14:paraId="43F83962" wp14:textId="051DAE2E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Non-compliance with the policy may lead to disciplinary actions.</w:t>
      </w:r>
    </w:p>
    <w:p xmlns:wp14="http://schemas.microsoft.com/office/word/2010/wordml" w:rsidP="37549ABE" wp14:paraId="02A5EEE7" wp14:textId="5C24A725">
      <w:pPr>
        <w:spacing w:before="0" w:beforeAutospacing="off" w:after="0" w:afterAutospacing="off"/>
      </w:pPr>
    </w:p>
    <w:p xmlns:wp14="http://schemas.microsoft.com/office/word/2010/wordml" w:rsidP="37549ABE" wp14:paraId="5AEC6412" wp14:textId="774AA899">
      <w:pPr>
        <w:pStyle w:val="Heading3"/>
        <w:spacing w:before="281" w:beforeAutospacing="off" w:after="281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Module 7: Policy Review and Continuous Improvement</w:t>
      </w:r>
    </w:p>
    <w:p xmlns:wp14="http://schemas.microsoft.com/office/word/2010/wordml" w:rsidP="37549ABE" wp14:paraId="7D53E232" wp14:textId="3007C086">
      <w:pPr>
        <w:spacing w:before="240" w:beforeAutospacing="off" w:after="240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Review Process:</w:t>
      </w:r>
      <w:r>
        <w:br/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The policy is reviewed regularly and after any significant incidents or changes in the national threat level. Any updates will be communicated to staff.</w:t>
      </w:r>
    </w:p>
    <w:p xmlns:wp14="http://schemas.microsoft.com/office/word/2010/wordml" w:rsidP="37549ABE" wp14:paraId="38B16D58" wp14:textId="56F30AD8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119DB56A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This concludes the </w:t>
      </w:r>
      <w:r w:rsidRPr="37549ABE" w:rsidR="454D117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E-workshop course on an overview of </w:t>
      </w:r>
      <w:r w:rsidRPr="37549ABE" w:rsidR="012C1F91">
        <w:rPr>
          <w:rFonts w:ascii="Aptos" w:hAnsi="Aptos" w:eastAsia="Aptos" w:cs="Aptos"/>
          <w:noProof w:val="0"/>
          <w:sz w:val="24"/>
          <w:szCs w:val="24"/>
          <w:lang w:val="en-GB"/>
        </w:rPr>
        <w:t>Rygor</w:t>
      </w:r>
      <w:r w:rsidRPr="37549ABE" w:rsidR="0B6CD96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s </w:t>
      </w:r>
      <w:r w:rsidRPr="37549ABE" w:rsidR="454D117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Anti-Terrorism Policy. Please </w:t>
      </w:r>
      <w:r w:rsidRPr="37549ABE" w:rsidR="454D117F">
        <w:rPr>
          <w:rFonts w:ascii="Aptos" w:hAnsi="Aptos" w:eastAsia="Aptos" w:cs="Aptos"/>
          <w:noProof w:val="0"/>
          <w:sz w:val="24"/>
          <w:szCs w:val="24"/>
          <w:lang w:val="en-GB"/>
        </w:rPr>
        <w:t>proceed</w:t>
      </w:r>
      <w:r w:rsidRPr="37549ABE" w:rsidR="454D117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the assessment where your understanding of the policy will be challenged. Thank you.</w:t>
      </w:r>
    </w:p>
    <w:p xmlns:wp14="http://schemas.microsoft.com/office/word/2010/wordml" w:rsidP="37549ABE" wp14:paraId="28C5D5FB" wp14:textId="14769101">
      <w:pPr>
        <w:pStyle w:val="Normal"/>
        <w:spacing w:before="0" w:beforeAutospacing="off" w:after="0" w:afterAutospacing="off"/>
      </w:pPr>
    </w:p>
    <w:p xmlns:wp14="http://schemas.microsoft.com/office/word/2010/wordml" w:rsidP="37549ABE" wp14:paraId="5DED262E" wp14:textId="00B0B0B2">
      <w:pPr>
        <w:pStyle w:val="Heading3"/>
        <w:spacing w:before="281" w:beforeAutospacing="off" w:after="281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Conclusion</w:t>
      </w:r>
    </w:p>
    <w:p xmlns:wp14="http://schemas.microsoft.com/office/word/2010/wordml" w:rsidP="37549ABE" wp14:paraId="365A53A7" wp14:textId="1B276DA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Certification:</w:t>
      </w:r>
      <w:r>
        <w:br/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Congratulations! 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You’ve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completed the Anti-Terrorism Awareness and Security Policy course. By adhering to the policy, you contribute to 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maintaining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 secure environment for everyone at</w:t>
      </w:r>
      <w:r w:rsidRPr="37549ABE" w:rsidR="2AACAFA4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37549ABE" w:rsidR="2AACAFA4">
        <w:rPr>
          <w:rFonts w:ascii="Aptos" w:hAnsi="Aptos" w:eastAsia="Aptos" w:cs="Aptos"/>
          <w:noProof w:val="0"/>
          <w:sz w:val="24"/>
          <w:szCs w:val="24"/>
          <w:lang w:val="en-GB"/>
        </w:rPr>
        <w:t>Rygor</w:t>
      </w:r>
      <w:r w:rsidRPr="37549ABE" w:rsidR="3796F44F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</w:p>
    <w:p xmlns:wp14="http://schemas.microsoft.com/office/word/2010/wordml" w:rsidP="37549ABE" wp14:paraId="5F57F041" wp14:textId="108AA480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Next Steps:</w:t>
      </w:r>
      <w:r w:rsidRPr="37549ABE" w:rsidR="5042BB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Stay aware of your surroundings and continue to report any suspicious activities.</w:t>
      </w:r>
    </w:p>
    <w:p xmlns:wp14="http://schemas.microsoft.com/office/word/2010/wordml" w:rsidP="37549ABE" wp14:paraId="4D7E1BF6" wp14:textId="7060EA17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7549ABE" w:rsidR="4F0D28ED">
        <w:rPr>
          <w:rFonts w:ascii="Aptos" w:hAnsi="Aptos" w:eastAsia="Aptos" w:cs="Aptos"/>
          <w:noProof w:val="0"/>
          <w:sz w:val="24"/>
          <w:szCs w:val="24"/>
          <w:lang w:val="en-GB"/>
        </w:rPr>
        <w:t>Follow the policies and procedures to help prevent potential security threats.</w:t>
      </w:r>
    </w:p>
    <w:p xmlns:wp14="http://schemas.microsoft.com/office/word/2010/wordml" w:rsidP="37549ABE" wp14:paraId="03BF62D6" wp14:textId="464F2974">
      <w:pPr>
        <w:spacing w:before="240" w:beforeAutospacing="off" w:after="240" w:afterAutospacing="off"/>
      </w:pPr>
      <w:r w:rsidRPr="37549ABE" w:rsidR="4F0D28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Download your certificate of completion.</w:t>
      </w:r>
    </w:p>
    <w:p xmlns:wp14="http://schemas.microsoft.com/office/word/2010/wordml" w:rsidP="37549ABE" wp14:paraId="5CB46BBC" wp14:textId="16CD3919">
      <w:pPr>
        <w:spacing w:before="0" w:beforeAutospacing="off" w:after="0" w:afterAutospacing="off"/>
      </w:pPr>
    </w:p>
    <w:p xmlns:wp14="http://schemas.microsoft.com/office/word/2010/wordml" wp14:paraId="5E5787A5" wp14:textId="604C2591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lMBwMnNbJseTO" int2:id="wLwqxMii">
      <int2:state int2:type="AugLoop_Text_Critique" int2:value="Rejected"/>
    </int2:textHash>
    <int2:textHash int2:hashCode="WJeVvmUwy7IqHj" int2:id="RCqhpHnn">
      <int2:state int2:type="AugLoop_Text_Critique" int2:value="Rejected"/>
    </int2:textHash>
    <int2:textHash int2:hashCode="UwIhgIx7hV6Aia" int2:id="xUIhHKHG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7a7901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f312f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f7f07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23f61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df383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b405f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5d2bb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b4859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a598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5db7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912B0"/>
    <w:rsid w:val="012C1F91"/>
    <w:rsid w:val="057C4964"/>
    <w:rsid w:val="0B6CD96E"/>
    <w:rsid w:val="119DB56A"/>
    <w:rsid w:val="128B67DE"/>
    <w:rsid w:val="1418BAFF"/>
    <w:rsid w:val="148A5580"/>
    <w:rsid w:val="17AF4253"/>
    <w:rsid w:val="181E695E"/>
    <w:rsid w:val="1831FFF0"/>
    <w:rsid w:val="1DB42555"/>
    <w:rsid w:val="2AACAFA4"/>
    <w:rsid w:val="2C8912B0"/>
    <w:rsid w:val="30022750"/>
    <w:rsid w:val="320EE14B"/>
    <w:rsid w:val="338DC6EB"/>
    <w:rsid w:val="37549ABE"/>
    <w:rsid w:val="3796F44F"/>
    <w:rsid w:val="37A67294"/>
    <w:rsid w:val="3910F073"/>
    <w:rsid w:val="39FA3CDA"/>
    <w:rsid w:val="3AE85827"/>
    <w:rsid w:val="3B150B84"/>
    <w:rsid w:val="40991187"/>
    <w:rsid w:val="454D117F"/>
    <w:rsid w:val="4D120AFC"/>
    <w:rsid w:val="4E7EAE70"/>
    <w:rsid w:val="4F0D28ED"/>
    <w:rsid w:val="501274C2"/>
    <w:rsid w:val="5042BB4B"/>
    <w:rsid w:val="51CA87B1"/>
    <w:rsid w:val="5C0E15BC"/>
    <w:rsid w:val="5E8C1D9A"/>
    <w:rsid w:val="6215F1CF"/>
    <w:rsid w:val="627204A4"/>
    <w:rsid w:val="635B2C8F"/>
    <w:rsid w:val="68CB2B81"/>
    <w:rsid w:val="6FCA0188"/>
    <w:rsid w:val="7805F464"/>
    <w:rsid w:val="7D0C63DE"/>
    <w:rsid w:val="7E6AB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12B0"/>
  <w15:chartTrackingRefBased/>
  <w15:docId w15:val="{CEFA0BDF-B96E-4CFF-BAED-EA8BABD5F0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7549AB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b2eb4ea308414be4" /><Relationship Type="http://schemas.openxmlformats.org/officeDocument/2006/relationships/numbering" Target="/word/numbering.xml" Id="R493ba871208f4b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Macy McKay</dc:creator>
  <keywords/>
  <dc:description/>
  <lastModifiedBy>Macy McKay</lastModifiedBy>
  <revision>2</revision>
  <dcterms:created xsi:type="dcterms:W3CDTF">2025-03-24T15:23:22.5702226Z</dcterms:created>
  <dcterms:modified xsi:type="dcterms:W3CDTF">2025-03-25T12:05:09.2821415Z</dcterms:modified>
</coreProperties>
</file>